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83" w:rsidRPr="00A77F7A" w:rsidRDefault="00E70E83" w:rsidP="00E70E83">
      <w:pPr>
        <w:jc w:val="center"/>
        <w:rPr>
          <w:rFonts w:ascii="Calibri" w:hAnsi="Calibri" w:cs="Tahoma"/>
          <w:b/>
          <w:bCs/>
          <w:sz w:val="34"/>
          <w:szCs w:val="34"/>
        </w:rPr>
      </w:pPr>
      <w:r w:rsidRPr="00A77F7A">
        <w:rPr>
          <w:rFonts w:ascii="Calibri" w:hAnsi="Calibri" w:cs="Tahoma"/>
          <w:b/>
          <w:bCs/>
          <w:sz w:val="34"/>
          <w:szCs w:val="34"/>
        </w:rPr>
        <w:t>ILS LAW COLLEGE, PUNE 411 004.</w:t>
      </w:r>
    </w:p>
    <w:p w:rsidR="00E70E83" w:rsidRPr="00A77F7A" w:rsidRDefault="00E70E83" w:rsidP="00E70E83">
      <w:pPr>
        <w:pStyle w:val="Heading1"/>
        <w:jc w:val="center"/>
        <w:rPr>
          <w:rFonts w:ascii="Calibri" w:hAnsi="Calibri"/>
          <w:sz w:val="34"/>
          <w:szCs w:val="34"/>
        </w:rPr>
      </w:pPr>
      <w:r w:rsidRPr="00A77F7A">
        <w:rPr>
          <w:rFonts w:ascii="Calibri" w:hAnsi="Calibri"/>
          <w:sz w:val="34"/>
          <w:szCs w:val="34"/>
        </w:rPr>
        <w:t xml:space="preserve">LAW </w:t>
      </w:r>
      <w:proofErr w:type="gramStart"/>
      <w:r w:rsidRPr="00A77F7A">
        <w:rPr>
          <w:rFonts w:ascii="Calibri" w:hAnsi="Calibri"/>
          <w:sz w:val="34"/>
          <w:szCs w:val="34"/>
        </w:rPr>
        <w:t>EXAMINATION :</w:t>
      </w:r>
      <w:proofErr w:type="gramEnd"/>
      <w:r w:rsidRPr="00A77F7A">
        <w:rPr>
          <w:rFonts w:ascii="Calibri" w:hAnsi="Calibri"/>
          <w:sz w:val="34"/>
          <w:szCs w:val="34"/>
        </w:rPr>
        <w:t xml:space="preserve"> </w:t>
      </w:r>
      <w:r>
        <w:rPr>
          <w:rFonts w:ascii="Calibri" w:hAnsi="Calibri"/>
          <w:sz w:val="34"/>
          <w:szCs w:val="34"/>
        </w:rPr>
        <w:t xml:space="preserve">APRIL </w:t>
      </w:r>
      <w:r w:rsidRPr="00A77F7A">
        <w:rPr>
          <w:rFonts w:ascii="Calibri" w:hAnsi="Calibri"/>
          <w:sz w:val="34"/>
          <w:szCs w:val="34"/>
        </w:rPr>
        <w:t>201</w:t>
      </w:r>
      <w:r>
        <w:rPr>
          <w:rFonts w:ascii="Calibri" w:hAnsi="Calibri"/>
          <w:sz w:val="34"/>
          <w:szCs w:val="34"/>
        </w:rPr>
        <w:t>9</w:t>
      </w:r>
      <w:r w:rsidRPr="00A77F7A">
        <w:rPr>
          <w:rFonts w:ascii="Calibri" w:hAnsi="Calibri"/>
          <w:sz w:val="34"/>
          <w:szCs w:val="34"/>
        </w:rPr>
        <w:t xml:space="preserve"> </w:t>
      </w:r>
    </w:p>
    <w:p w:rsidR="00E70E83" w:rsidRPr="009D1080" w:rsidRDefault="00E70E83" w:rsidP="00E70E83">
      <w:pPr>
        <w:jc w:val="both"/>
        <w:rPr>
          <w:rFonts w:ascii="Calibri" w:hAnsi="Calibri" w:cs="Tahoma"/>
          <w:sz w:val="22"/>
          <w:szCs w:val="22"/>
        </w:rPr>
      </w:pPr>
    </w:p>
    <w:p w:rsidR="00E70E83" w:rsidRPr="00C047E5" w:rsidRDefault="00E70E83" w:rsidP="00E70E83">
      <w:pPr>
        <w:tabs>
          <w:tab w:val="left" w:pos="360"/>
          <w:tab w:val="left" w:pos="720"/>
        </w:tabs>
        <w:ind w:left="720" w:hanging="720"/>
        <w:jc w:val="both"/>
        <w:rPr>
          <w:rFonts w:ascii="Calibri" w:hAnsi="Calibri" w:cs="Tahoma"/>
          <w:b/>
          <w:bCs/>
        </w:rPr>
      </w:pPr>
      <w:r w:rsidRPr="00C047E5">
        <w:rPr>
          <w:rFonts w:ascii="Calibri" w:hAnsi="Calibri" w:cs="Tahoma"/>
          <w:b/>
          <w:bCs/>
        </w:rPr>
        <w:t>1.</w:t>
      </w:r>
      <w:r w:rsidRPr="00C047E5">
        <w:rPr>
          <w:rFonts w:ascii="Calibri" w:hAnsi="Calibri" w:cs="Tahoma"/>
          <w:b/>
          <w:bCs/>
        </w:rPr>
        <w:tab/>
        <w:t xml:space="preserve">University of Pune examinations – </w:t>
      </w:r>
      <w:r>
        <w:rPr>
          <w:rFonts w:ascii="Calibri" w:hAnsi="Calibri" w:cs="Tahoma"/>
          <w:b/>
          <w:bCs/>
        </w:rPr>
        <w:t>April</w:t>
      </w:r>
      <w:r w:rsidRPr="00C047E5">
        <w:rPr>
          <w:rFonts w:ascii="Calibri" w:hAnsi="Calibri" w:cs="Tahoma"/>
          <w:b/>
          <w:bCs/>
        </w:rPr>
        <w:t xml:space="preserve"> 201</w:t>
      </w:r>
      <w:r>
        <w:rPr>
          <w:rFonts w:ascii="Calibri" w:hAnsi="Calibri" w:cs="Tahoma"/>
          <w:b/>
          <w:bCs/>
        </w:rPr>
        <w:t>9</w:t>
      </w:r>
    </w:p>
    <w:p w:rsidR="00E70E83" w:rsidRPr="00C047E5" w:rsidRDefault="00E70E83" w:rsidP="00E70E83">
      <w:pPr>
        <w:pStyle w:val="BodyTextIndent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2.</w:t>
      </w:r>
      <w:r w:rsidRPr="00C047E5">
        <w:rPr>
          <w:rFonts w:ascii="Calibri" w:hAnsi="Calibri"/>
          <w:b/>
          <w:bCs/>
        </w:rPr>
        <w:tab/>
        <w:t xml:space="preserve">The students concerned should fill online form from </w:t>
      </w:r>
      <w:proofErr w:type="spellStart"/>
      <w:r w:rsidRPr="00C047E5">
        <w:rPr>
          <w:rFonts w:ascii="Calibri" w:hAnsi="Calibri"/>
          <w:b/>
          <w:bCs/>
        </w:rPr>
        <w:t>Savitribai</w:t>
      </w:r>
      <w:proofErr w:type="spellEnd"/>
      <w:r w:rsidRPr="00C047E5">
        <w:rPr>
          <w:rFonts w:ascii="Calibri" w:hAnsi="Calibri"/>
          <w:b/>
          <w:bCs/>
        </w:rPr>
        <w:t xml:space="preserve"> </w:t>
      </w:r>
      <w:proofErr w:type="spellStart"/>
      <w:r w:rsidRPr="00C047E5">
        <w:rPr>
          <w:rFonts w:ascii="Calibri" w:hAnsi="Calibri"/>
          <w:b/>
          <w:bCs/>
        </w:rPr>
        <w:t>Phule</w:t>
      </w:r>
      <w:proofErr w:type="spellEnd"/>
      <w:r w:rsidRPr="00C047E5">
        <w:rPr>
          <w:rFonts w:ascii="Calibri" w:hAnsi="Calibri"/>
          <w:b/>
          <w:bCs/>
        </w:rPr>
        <w:t xml:space="preserve"> Pune University website: </w:t>
      </w:r>
      <w:hyperlink r:id="rId5" w:history="1">
        <w:r w:rsidRPr="00C047E5">
          <w:rPr>
            <w:rStyle w:val="Hyperlink"/>
            <w:rFonts w:ascii="Calibri" w:hAnsi="Calibri"/>
            <w:b/>
            <w:bCs/>
          </w:rPr>
          <w:t>www.exam.unipune.ac.in</w:t>
        </w:r>
      </w:hyperlink>
    </w:p>
    <w:p w:rsidR="00E70E83" w:rsidRPr="00C047E5" w:rsidRDefault="00E70E83" w:rsidP="00E70E83">
      <w:pPr>
        <w:pStyle w:val="BodyTextIndent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3.</w:t>
      </w:r>
      <w:r w:rsidRPr="00C047E5">
        <w:rPr>
          <w:rFonts w:ascii="Calibri" w:hAnsi="Calibri"/>
          <w:b/>
          <w:bCs/>
        </w:rPr>
        <w:tab/>
        <w:t xml:space="preserve">Submit printout of online exam form to college counter No. 1 between (10.00 am to </w:t>
      </w:r>
      <w:r>
        <w:rPr>
          <w:rFonts w:ascii="Calibri" w:hAnsi="Calibri"/>
          <w:b/>
          <w:bCs/>
        </w:rPr>
        <w:t>3</w:t>
      </w:r>
      <w:r w:rsidRPr="00C047E5">
        <w:rPr>
          <w:rFonts w:ascii="Calibri" w:hAnsi="Calibri"/>
          <w:b/>
          <w:bCs/>
        </w:rPr>
        <w:t>.00 p.m.) along with Online Payment Receipt (In duplicate) &amp; Prev</w:t>
      </w:r>
      <w:bookmarkStart w:id="0" w:name="_GoBack"/>
      <w:bookmarkEnd w:id="0"/>
      <w:r w:rsidRPr="00C047E5">
        <w:rPr>
          <w:rFonts w:ascii="Calibri" w:hAnsi="Calibri"/>
          <w:b/>
          <w:bCs/>
        </w:rPr>
        <w:t xml:space="preserve">ious </w:t>
      </w:r>
      <w:proofErr w:type="spellStart"/>
      <w:r w:rsidRPr="00C047E5">
        <w:rPr>
          <w:rFonts w:ascii="Calibri" w:hAnsi="Calibri"/>
          <w:b/>
          <w:bCs/>
        </w:rPr>
        <w:t>Marksheet</w:t>
      </w:r>
      <w:proofErr w:type="spellEnd"/>
      <w:r>
        <w:rPr>
          <w:rFonts w:ascii="Calibri" w:hAnsi="Calibri"/>
          <w:b/>
          <w:bCs/>
        </w:rPr>
        <w:t xml:space="preserve"> (Xerox Copy)</w:t>
      </w:r>
    </w:p>
    <w:p w:rsidR="00E70E83" w:rsidRPr="00405016" w:rsidRDefault="00E70E83" w:rsidP="00E70E83">
      <w:pPr>
        <w:tabs>
          <w:tab w:val="left" w:pos="360"/>
        </w:tabs>
        <w:ind w:left="360" w:hanging="360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5.</w:t>
      </w:r>
      <w:r w:rsidRPr="00C047E5">
        <w:rPr>
          <w:rFonts w:ascii="Calibri" w:hAnsi="Calibri"/>
          <w:b/>
          <w:bCs/>
        </w:rPr>
        <w:tab/>
        <w:t xml:space="preserve">Payment of examination fees </w:t>
      </w:r>
      <w:r w:rsidRPr="00C047E5">
        <w:rPr>
          <w:rFonts w:ascii="Calibri" w:hAnsi="Calibri" w:cs="Arial"/>
          <w:b/>
          <w:bCs/>
        </w:rPr>
        <w:t xml:space="preserve">is online </w:t>
      </w:r>
    </w:p>
    <w:p w:rsidR="00E70E83" w:rsidRPr="00C047E5" w:rsidRDefault="00E70E83" w:rsidP="00E70E83">
      <w:pPr>
        <w:tabs>
          <w:tab w:val="left" w:pos="360"/>
        </w:tabs>
        <w:ind w:left="360" w:hanging="360"/>
        <w:jc w:val="both"/>
        <w:rPr>
          <w:rFonts w:ascii="Calibri" w:hAnsi="Calibri" w:cs="Arial"/>
          <w:b/>
          <w:bCs/>
        </w:rPr>
      </w:pPr>
      <w:r w:rsidRPr="00C047E5">
        <w:rPr>
          <w:rFonts w:ascii="Calibri" w:hAnsi="Calibri"/>
          <w:b/>
          <w:bCs/>
        </w:rPr>
        <w:tab/>
      </w:r>
      <w:hyperlink r:id="rId6" w:history="1">
        <w:r w:rsidRPr="00C047E5">
          <w:rPr>
            <w:rStyle w:val="Hyperlink"/>
            <w:rFonts w:ascii="Calibri" w:hAnsi="Calibri" w:cs="Arial"/>
            <w:b/>
            <w:bCs/>
          </w:rPr>
          <w:t>https://www.onlinesbi.com/prelogin/icollecthome.htm?corpID=645153</w:t>
        </w:r>
      </w:hyperlink>
    </w:p>
    <w:p w:rsidR="00E70E83" w:rsidRPr="00C047E5" w:rsidRDefault="00E70E83" w:rsidP="00E70E83">
      <w:pPr>
        <w:pStyle w:val="BodyTextIndent"/>
        <w:jc w:val="both"/>
        <w:rPr>
          <w:rFonts w:ascii="Calibri" w:hAnsi="Calibr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7170"/>
      </w:tblGrid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rPr>
                <w:rFonts w:ascii="Calibri" w:hAnsi="Calibri"/>
                <w:b/>
                <w:bCs/>
              </w:rPr>
            </w:pPr>
            <w:r w:rsidRPr="00C047E5">
              <w:rPr>
                <w:rFonts w:ascii="Calibri" w:hAnsi="Calibri"/>
                <w:b/>
                <w:bCs/>
              </w:rPr>
              <w:t xml:space="preserve">(A) LL.B. &amp;      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. 640/- plus </w:t>
            </w: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>. 30/- cost of form</w:t>
            </w:r>
          </w:p>
        </w:tc>
      </w:tr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rPr>
                <w:rFonts w:ascii="Calibri" w:hAnsi="Calibri"/>
                <w:b/>
                <w:bCs/>
              </w:rPr>
            </w:pPr>
            <w:r w:rsidRPr="00C047E5">
              <w:rPr>
                <w:rFonts w:ascii="Calibri" w:hAnsi="Calibri"/>
                <w:b/>
                <w:bCs/>
              </w:rPr>
              <w:t xml:space="preserve">      B.S.L.,LL.B.</w:t>
            </w:r>
          </w:p>
        </w:tc>
        <w:tc>
          <w:tcPr>
            <w:tcW w:w="3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>. 135/- Statement of Marks and</w:t>
            </w:r>
          </w:p>
        </w:tc>
      </w:tr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BA LL.B.</w:t>
            </w:r>
          </w:p>
        </w:tc>
        <w:tc>
          <w:tcPr>
            <w:tcW w:w="3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. 135/- For Central Assessment </w:t>
            </w:r>
            <w:proofErr w:type="spellStart"/>
            <w:r w:rsidRPr="00C047E5">
              <w:rPr>
                <w:rFonts w:ascii="Calibri" w:hAnsi="Calibri"/>
                <w:b/>
                <w:bCs/>
              </w:rPr>
              <w:t>Programme</w:t>
            </w:r>
            <w:proofErr w:type="spellEnd"/>
          </w:p>
        </w:tc>
      </w:tr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rPr>
                <w:rFonts w:ascii="Calibri" w:hAnsi="Calibri"/>
                <w:b/>
                <w:bCs/>
              </w:rPr>
            </w:pPr>
          </w:p>
        </w:tc>
        <w:tc>
          <w:tcPr>
            <w:tcW w:w="3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. 135/- For Passing Certificate (For </w:t>
            </w:r>
            <w:proofErr w:type="spellStart"/>
            <w:r w:rsidRPr="00C047E5">
              <w:rPr>
                <w:rFonts w:ascii="Calibri" w:hAnsi="Calibri"/>
                <w:b/>
                <w:bCs/>
              </w:rPr>
              <w:t>III</w:t>
            </w:r>
            <w:r w:rsidRPr="00C047E5">
              <w:rPr>
                <w:rFonts w:ascii="Calibri" w:hAnsi="Calibri"/>
                <w:b/>
                <w:bCs/>
                <w:vertAlign w:val="superscript"/>
              </w:rPr>
              <w:t>rd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 LL.B., </w:t>
            </w:r>
            <w:proofErr w:type="spellStart"/>
            <w:r w:rsidRPr="00C047E5">
              <w:rPr>
                <w:rFonts w:ascii="Calibri" w:hAnsi="Calibri"/>
                <w:b/>
                <w:bCs/>
              </w:rPr>
              <w:t>III</w:t>
            </w:r>
            <w:r w:rsidRPr="00C047E5">
              <w:rPr>
                <w:rFonts w:ascii="Calibri" w:hAnsi="Calibri"/>
                <w:b/>
                <w:bCs/>
                <w:vertAlign w:val="superscript"/>
              </w:rPr>
              <w:t>rd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 B.S.L.,LL.B. &amp; V</w:t>
            </w:r>
            <w:r w:rsidRPr="00C047E5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Pr="00C047E5">
              <w:rPr>
                <w:rFonts w:ascii="Calibri" w:hAnsi="Calibri"/>
                <w:b/>
                <w:bCs/>
              </w:rPr>
              <w:t xml:space="preserve"> B.S.L.,LL.B)</w:t>
            </w:r>
          </w:p>
        </w:tc>
      </w:tr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DATE TO APPLY ONLINE EXAMINATION FORM =  FROM :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15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02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 TO :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28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02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</w:p>
          <w:p w:rsidR="00E70E83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LAST DATE FOR PAYMENT OF EXAM FEE = 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28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02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</w:p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LAST DATE FOR SUBMISSION OF EXAMINATION FORM IN COLLEGE OFFICE = 01.03.2019</w:t>
            </w:r>
          </w:p>
          <w:p w:rsidR="00E70E83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DATE TO APPLY ONLINE EXAMINATION FORM WITH LATE FEE = FROM :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01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03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TO :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10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03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</w:p>
          <w:p w:rsidR="00E70E83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DB3D1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LAST DATE FOR PAYMENT OF EXAM FEE WITH LATE FEE = 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10</w:t>
            </w:r>
            <w:r w:rsidRPr="00DB3D1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03</w:t>
            </w:r>
            <w:r w:rsidRPr="00DB3D1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</w:p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LAST DATE FOR SUBMISSION OF EXAMINATION FORM IN COLLEGE OFFICE = 11.03.2019</w:t>
            </w:r>
          </w:p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rPr>
                <w:rFonts w:ascii="Calibri" w:hAnsi="Calibri"/>
                <w:b/>
                <w:bCs/>
              </w:rPr>
            </w:pPr>
            <w:r w:rsidRPr="00C047E5">
              <w:rPr>
                <w:rFonts w:ascii="Calibri" w:hAnsi="Calibri"/>
                <w:b/>
                <w:bCs/>
              </w:rPr>
              <w:t>(</w:t>
            </w:r>
            <w:r>
              <w:rPr>
                <w:rFonts w:ascii="Calibri" w:hAnsi="Calibri"/>
                <w:b/>
                <w:bCs/>
              </w:rPr>
              <w:t>B</w:t>
            </w:r>
            <w:r w:rsidRPr="00C047E5">
              <w:rPr>
                <w:rFonts w:ascii="Calibri" w:hAnsi="Calibri"/>
                <w:b/>
                <w:bCs/>
              </w:rPr>
              <w:t xml:space="preserve">) </w:t>
            </w:r>
            <w:r>
              <w:rPr>
                <w:rFonts w:ascii="Calibri" w:hAnsi="Calibri"/>
                <w:b/>
                <w:bCs/>
              </w:rPr>
              <w:t>1</w:t>
            </w:r>
            <w:r w:rsidRPr="00D323D7">
              <w:rPr>
                <w:rFonts w:ascii="Calibri" w:hAnsi="Calibri"/>
                <w:b/>
                <w:bCs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</w:rPr>
              <w:t xml:space="preserve"> BA LL.B.</w:t>
            </w:r>
            <w:r w:rsidRPr="00C047E5">
              <w:rPr>
                <w:rFonts w:ascii="Calibri" w:hAnsi="Calibri"/>
                <w:b/>
                <w:bCs/>
              </w:rPr>
              <w:t xml:space="preserve">      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. 640/- plus </w:t>
            </w: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>. 30/- cost of form</w:t>
            </w:r>
          </w:p>
        </w:tc>
      </w:tr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(Rev. 2017)</w:t>
            </w:r>
            <w:r w:rsidRPr="00C047E5">
              <w:rPr>
                <w:rFonts w:ascii="Calibri" w:hAnsi="Calibri"/>
                <w:b/>
                <w:bCs/>
              </w:rPr>
              <w:t xml:space="preserve">      </w:t>
            </w:r>
          </w:p>
        </w:tc>
        <w:tc>
          <w:tcPr>
            <w:tcW w:w="3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>. 135/- Statement of Marks and</w:t>
            </w:r>
          </w:p>
        </w:tc>
      </w:tr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rPr>
                <w:rFonts w:ascii="Calibri" w:hAnsi="Calibri"/>
                <w:b/>
                <w:bCs/>
              </w:rPr>
            </w:pPr>
          </w:p>
        </w:tc>
        <w:tc>
          <w:tcPr>
            <w:tcW w:w="3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. 135/- For Central Assessment </w:t>
            </w:r>
            <w:proofErr w:type="spellStart"/>
            <w:r w:rsidRPr="00C047E5">
              <w:rPr>
                <w:rFonts w:ascii="Calibri" w:hAnsi="Calibri"/>
                <w:b/>
                <w:bCs/>
              </w:rPr>
              <w:t>Programme</w:t>
            </w:r>
            <w:proofErr w:type="spellEnd"/>
          </w:p>
        </w:tc>
      </w:tr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rPr>
                <w:rFonts w:ascii="Calibri" w:hAnsi="Calibri"/>
                <w:b/>
                <w:bCs/>
              </w:rPr>
            </w:pPr>
          </w:p>
        </w:tc>
        <w:tc>
          <w:tcPr>
            <w:tcW w:w="3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C047E5">
              <w:rPr>
                <w:rFonts w:ascii="Calibri" w:hAnsi="Calibri"/>
                <w:b/>
                <w:bCs/>
              </w:rPr>
              <w:t>Rs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. 135/- For Passing Certificate (For </w:t>
            </w:r>
            <w:proofErr w:type="spellStart"/>
            <w:r w:rsidRPr="00C047E5">
              <w:rPr>
                <w:rFonts w:ascii="Calibri" w:hAnsi="Calibri"/>
                <w:b/>
                <w:bCs/>
              </w:rPr>
              <w:t>III</w:t>
            </w:r>
            <w:r w:rsidRPr="00C047E5">
              <w:rPr>
                <w:rFonts w:ascii="Calibri" w:hAnsi="Calibri"/>
                <w:b/>
                <w:bCs/>
                <w:vertAlign w:val="superscript"/>
              </w:rPr>
              <w:t>rd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 LL.B., </w:t>
            </w:r>
            <w:proofErr w:type="spellStart"/>
            <w:r w:rsidRPr="00C047E5">
              <w:rPr>
                <w:rFonts w:ascii="Calibri" w:hAnsi="Calibri"/>
                <w:b/>
                <w:bCs/>
              </w:rPr>
              <w:t>III</w:t>
            </w:r>
            <w:r w:rsidRPr="00C047E5">
              <w:rPr>
                <w:rFonts w:ascii="Calibri" w:hAnsi="Calibri"/>
                <w:b/>
                <w:bCs/>
                <w:vertAlign w:val="superscript"/>
              </w:rPr>
              <w:t>rd</w:t>
            </w:r>
            <w:proofErr w:type="spellEnd"/>
            <w:r w:rsidRPr="00C047E5">
              <w:rPr>
                <w:rFonts w:ascii="Calibri" w:hAnsi="Calibri"/>
                <w:b/>
                <w:bCs/>
              </w:rPr>
              <w:t xml:space="preserve"> B.S.L.,LL.B. &amp; V</w:t>
            </w:r>
            <w:r w:rsidRPr="00C047E5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Pr="00C047E5">
              <w:rPr>
                <w:rFonts w:ascii="Calibri" w:hAnsi="Calibri"/>
                <w:b/>
                <w:bCs/>
              </w:rPr>
              <w:t xml:space="preserve"> B.S.L.,LL.B)</w:t>
            </w:r>
          </w:p>
        </w:tc>
      </w:tr>
      <w:tr w:rsidR="00E70E83" w:rsidRPr="00C047E5" w:rsidTr="00E52EB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DATE TO APPLY ONLINE EXAMINATION FORM =  FROM :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15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02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 TO :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28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02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</w:p>
          <w:p w:rsidR="00E70E83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LAST DATE FOR PAYMENT OF EXAM FEE = 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28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02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</w:p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LAST DATE FOR SUBMISSION OF EXAMINATION FORM IN COLLEGE OFFICE = 01.03.2019</w:t>
            </w:r>
          </w:p>
          <w:p w:rsidR="00E70E83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DATE TO APPLY ONLINE EXAMINATION FORM WITH LATE FEE = FROM :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01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03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TO :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04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04</w:t>
            </w:r>
            <w:r w:rsidRPr="0007107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</w:p>
          <w:p w:rsidR="00E70E83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DB3D1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LAST DATE FOR PAYMENT OF EXAM FEE WITH LATE FEE = 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04</w:t>
            </w:r>
            <w:r w:rsidRPr="00DB3D1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04</w:t>
            </w:r>
            <w:r w:rsidRPr="00DB3D1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.201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9</w:t>
            </w:r>
          </w:p>
          <w:p w:rsidR="00E70E83" w:rsidRPr="0007107E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LAST DATE FOR SUBMISSION OF EXAMINATION FORM IN COLLEGE OFFICE = 05.04.2019</w:t>
            </w:r>
          </w:p>
          <w:p w:rsidR="00E70E83" w:rsidRPr="00C047E5" w:rsidRDefault="00E70E83" w:rsidP="00E52EB3">
            <w:pPr>
              <w:pStyle w:val="BodyTextIndent"/>
              <w:ind w:left="0" w:firstLine="0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E70E83" w:rsidRDefault="00E70E83" w:rsidP="00E70E83">
      <w:pPr>
        <w:pStyle w:val="BodyTextIndent2"/>
        <w:tabs>
          <w:tab w:val="clear" w:pos="360"/>
          <w:tab w:val="clear" w:pos="720"/>
          <w:tab w:val="clear" w:pos="4320"/>
        </w:tabs>
        <w:ind w:left="0" w:firstLine="0"/>
        <w:jc w:val="left"/>
        <w:rPr>
          <w:rFonts w:ascii="Calibri" w:hAnsi="Calibri"/>
          <w:b/>
          <w:bCs/>
        </w:rPr>
      </w:pPr>
    </w:p>
    <w:p w:rsidR="00E70E83" w:rsidRPr="00C047E5" w:rsidRDefault="00E70E83" w:rsidP="00E70E83">
      <w:pPr>
        <w:pStyle w:val="BodyTextIndent2"/>
        <w:tabs>
          <w:tab w:val="clear" w:pos="360"/>
          <w:tab w:val="clear" w:pos="720"/>
          <w:tab w:val="clear" w:pos="4320"/>
        </w:tabs>
        <w:ind w:left="0" w:firstLine="0"/>
        <w:jc w:val="left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 xml:space="preserve">In addition to the above fees, ex-students (repeaters) have to pay </w:t>
      </w:r>
      <w:proofErr w:type="spellStart"/>
      <w:r w:rsidRPr="00C047E5">
        <w:rPr>
          <w:rFonts w:ascii="Calibri" w:hAnsi="Calibri"/>
          <w:b/>
          <w:bCs/>
        </w:rPr>
        <w:t>Rs</w:t>
      </w:r>
      <w:proofErr w:type="spellEnd"/>
      <w:r w:rsidRPr="00C047E5">
        <w:rPr>
          <w:rFonts w:ascii="Calibri" w:hAnsi="Calibri"/>
          <w:b/>
          <w:bCs/>
        </w:rPr>
        <w:t>. 100/- as Administrative Charges to the College.</w:t>
      </w:r>
    </w:p>
    <w:p w:rsidR="00E70E83" w:rsidRPr="00C047E5" w:rsidRDefault="00E70E83" w:rsidP="00E70E83">
      <w:pPr>
        <w:jc w:val="both"/>
        <w:rPr>
          <w:rFonts w:ascii="Calibri" w:hAnsi="Calibri" w:cs="Tahoma"/>
          <w:b/>
          <w:bCs/>
        </w:rPr>
      </w:pPr>
      <w:r w:rsidRPr="00C047E5">
        <w:rPr>
          <w:rFonts w:ascii="Calibri" w:hAnsi="Calibri" w:cs="Tahoma"/>
          <w:b/>
          <w:bCs/>
        </w:rPr>
        <w:t xml:space="preserve">Examination Fee for backlog </w:t>
      </w:r>
      <w:proofErr w:type="gramStart"/>
      <w:r w:rsidRPr="00C047E5">
        <w:rPr>
          <w:rFonts w:ascii="Calibri" w:hAnsi="Calibri" w:cs="Tahoma"/>
          <w:b/>
          <w:bCs/>
        </w:rPr>
        <w:t>paper :</w:t>
      </w:r>
      <w:proofErr w:type="gramEnd"/>
      <w:r w:rsidRPr="00C047E5">
        <w:rPr>
          <w:rFonts w:ascii="Calibri" w:hAnsi="Calibri" w:cs="Tahoma"/>
          <w:b/>
          <w:bCs/>
        </w:rPr>
        <w:t xml:space="preserve"> A student who has a backlog, will have to pay half of the examination fee </w:t>
      </w:r>
      <w:proofErr w:type="spellStart"/>
      <w:r w:rsidRPr="00C047E5">
        <w:rPr>
          <w:rFonts w:ascii="Calibri" w:hAnsi="Calibri" w:cs="Tahoma"/>
          <w:b/>
          <w:bCs/>
        </w:rPr>
        <w:t>upto</w:t>
      </w:r>
      <w:proofErr w:type="spellEnd"/>
      <w:r w:rsidRPr="00C047E5">
        <w:rPr>
          <w:rFonts w:ascii="Calibri" w:hAnsi="Calibri" w:cs="Tahoma"/>
          <w:b/>
          <w:bCs/>
        </w:rPr>
        <w:t xml:space="preserve"> 50% of courses prescribed. However, a student having backlog of more </w:t>
      </w:r>
      <w:r w:rsidRPr="00C047E5">
        <w:rPr>
          <w:rFonts w:ascii="Calibri" w:hAnsi="Calibri" w:cs="Tahoma"/>
          <w:b/>
          <w:bCs/>
        </w:rPr>
        <w:lastRenderedPageBreak/>
        <w:t xml:space="preserve">than 50% courses shall have to pay full fee prescribed for that examination. (Backlog papers – P.U. Letter </w:t>
      </w:r>
      <w:proofErr w:type="gramStart"/>
      <w:r w:rsidRPr="00C047E5">
        <w:rPr>
          <w:rFonts w:ascii="Calibri" w:hAnsi="Calibri" w:cs="Tahoma"/>
          <w:b/>
          <w:bCs/>
        </w:rPr>
        <w:t>No</w:t>
      </w:r>
      <w:proofErr w:type="gramEnd"/>
      <w:r w:rsidRPr="00C047E5">
        <w:rPr>
          <w:rFonts w:ascii="Calibri" w:hAnsi="Calibri" w:cs="Tahoma"/>
          <w:b/>
          <w:bCs/>
        </w:rPr>
        <w:t>. Exam/Law/1210 dated 25.06.2012)</w:t>
      </w:r>
    </w:p>
    <w:p w:rsidR="00E70E83" w:rsidRPr="00C047E5" w:rsidRDefault="00E70E83" w:rsidP="00E70E83">
      <w:pPr>
        <w:pStyle w:val="Heading1"/>
        <w:rPr>
          <w:rFonts w:ascii="Calibri" w:hAnsi="Calibri" w:cs="Times New Roman"/>
        </w:rPr>
      </w:pPr>
      <w:r w:rsidRPr="00C047E5">
        <w:rPr>
          <w:rFonts w:ascii="Calibri" w:hAnsi="Calibri" w:cs="Times New Roman"/>
        </w:rPr>
        <w:t>Class improvement from should be filled manually &amp; submit at Counter No. 1</w:t>
      </w:r>
    </w:p>
    <w:p w:rsidR="00E70E83" w:rsidRPr="00C047E5" w:rsidRDefault="00E70E83" w:rsidP="00E70E83">
      <w:pPr>
        <w:jc w:val="both"/>
        <w:rPr>
          <w:rFonts w:ascii="Calibri" w:hAnsi="Calibri"/>
          <w:b/>
          <w:bCs/>
        </w:rPr>
      </w:pPr>
    </w:p>
    <w:p w:rsidR="00E70E83" w:rsidRPr="00C047E5" w:rsidRDefault="00E70E83" w:rsidP="00E70E83">
      <w:pPr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6.</w:t>
      </w:r>
      <w:r w:rsidRPr="00C047E5">
        <w:rPr>
          <w:rFonts w:ascii="Calibri" w:hAnsi="Calibri"/>
          <w:b/>
          <w:bCs/>
        </w:rPr>
        <w:tab/>
        <w:t xml:space="preserve">Procedure for Submission of </w:t>
      </w:r>
      <w:proofErr w:type="gramStart"/>
      <w:r w:rsidRPr="00C047E5">
        <w:rPr>
          <w:rFonts w:ascii="Calibri" w:hAnsi="Calibri"/>
          <w:b/>
          <w:bCs/>
        </w:rPr>
        <w:t>Forms  :</w:t>
      </w:r>
      <w:proofErr w:type="gramEnd"/>
    </w:p>
    <w:p w:rsidR="00E70E83" w:rsidRPr="00C047E5" w:rsidRDefault="00E70E83" w:rsidP="00E70E83">
      <w:pPr>
        <w:pStyle w:val="BodyTextInden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Students should bring their “I Card”.</w:t>
      </w:r>
    </w:p>
    <w:p w:rsidR="00E70E83" w:rsidRPr="00C047E5" w:rsidRDefault="00E70E83" w:rsidP="00E70E83">
      <w:pPr>
        <w:pStyle w:val="BodyTextInden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Students should bring the mark statement/s of the previous examination/s and Xerox copies of the same by the time of getting their examination forms endorsed.</w:t>
      </w:r>
    </w:p>
    <w:p w:rsidR="00E70E83" w:rsidRPr="00E84E42" w:rsidRDefault="00E70E83" w:rsidP="00E70E83">
      <w:pPr>
        <w:pStyle w:val="BodyTextInden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b/>
          <w:bCs/>
        </w:rPr>
      </w:pPr>
      <w:r w:rsidRPr="00E84E42">
        <w:rPr>
          <w:rFonts w:ascii="Calibri" w:hAnsi="Calibri"/>
          <w:b/>
          <w:bCs/>
        </w:rPr>
        <w:t>The students should submit Examination form on prescribed date &amp; time at Counter No. 1.</w:t>
      </w:r>
    </w:p>
    <w:p w:rsidR="00E70E83" w:rsidRPr="00C047E5" w:rsidRDefault="00E70E83" w:rsidP="00E70E83">
      <w:pPr>
        <w:pStyle w:val="BodyTextInden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Examination forms will not be accepted unless all the College and Hostel dues are paid.</w:t>
      </w:r>
    </w:p>
    <w:p w:rsidR="00E70E83" w:rsidRPr="00C047E5" w:rsidRDefault="00E70E83" w:rsidP="00E70E83">
      <w:pPr>
        <w:pStyle w:val="BodyTextInden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Examination forms of Regular Students will be accepted subject to completion of Tutorials. In case of non-submission of the tutorials, the examination forms are liable to be called back from the University.</w:t>
      </w:r>
    </w:p>
    <w:p w:rsidR="00E70E83" w:rsidRPr="00C047E5" w:rsidRDefault="00E70E83" w:rsidP="00E70E83">
      <w:pPr>
        <w:pStyle w:val="BodyTextIndent"/>
        <w:jc w:val="both"/>
        <w:rPr>
          <w:rFonts w:ascii="Calibri" w:hAnsi="Calibri"/>
          <w:b/>
          <w:bCs/>
          <w:u w:val="single"/>
        </w:rPr>
      </w:pPr>
    </w:p>
    <w:p w:rsidR="00E70E83" w:rsidRPr="00C047E5" w:rsidRDefault="00E70E83" w:rsidP="00E70E83">
      <w:pPr>
        <w:pStyle w:val="BodyTextIndent"/>
        <w:jc w:val="both"/>
        <w:rPr>
          <w:rFonts w:ascii="Calibri" w:hAnsi="Calibri"/>
          <w:b/>
          <w:bCs/>
          <w:u w:val="single"/>
        </w:rPr>
      </w:pPr>
      <w:r w:rsidRPr="00C047E5">
        <w:rPr>
          <w:rFonts w:ascii="Calibri" w:hAnsi="Calibri"/>
          <w:b/>
          <w:bCs/>
          <w:u w:val="single"/>
        </w:rPr>
        <w:t xml:space="preserve">Submission of Examination </w:t>
      </w:r>
      <w:proofErr w:type="gramStart"/>
      <w:r w:rsidRPr="00C047E5">
        <w:rPr>
          <w:rFonts w:ascii="Calibri" w:hAnsi="Calibri"/>
          <w:b/>
          <w:bCs/>
          <w:u w:val="single"/>
        </w:rPr>
        <w:t>Forms :</w:t>
      </w:r>
      <w:proofErr w:type="gramEnd"/>
    </w:p>
    <w:p w:rsidR="00E70E83" w:rsidRPr="00C047E5" w:rsidRDefault="00E70E83" w:rsidP="00E70E83">
      <w:pPr>
        <w:pStyle w:val="BodyTextIndent"/>
        <w:numPr>
          <w:ilvl w:val="0"/>
          <w:numId w:val="2"/>
        </w:numPr>
        <w:tabs>
          <w:tab w:val="clear" w:pos="360"/>
          <w:tab w:val="clear" w:pos="720"/>
        </w:tabs>
        <w:ind w:left="360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Application forms of students – (1) who fail to keep minimum required attendance; (2) whose Transference / Eligibility Certificates are not received WILL BE REJECTED.</w:t>
      </w:r>
    </w:p>
    <w:p w:rsidR="00E70E83" w:rsidRPr="00C047E5" w:rsidRDefault="00E70E83" w:rsidP="00E70E83">
      <w:pPr>
        <w:pStyle w:val="BodyTextIndent"/>
        <w:numPr>
          <w:ilvl w:val="0"/>
          <w:numId w:val="2"/>
        </w:numPr>
        <w:tabs>
          <w:tab w:val="clear" w:pos="360"/>
          <w:tab w:val="clear" w:pos="720"/>
        </w:tabs>
        <w:ind w:left="360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>All the Govt. Concession cases (EBC, FF, PTC, STC, BC, etc.) whose applications for studentships will be rejected by the Government shall have to pay all the College fees.</w:t>
      </w:r>
    </w:p>
    <w:p w:rsidR="00E70E83" w:rsidRPr="00C047E5" w:rsidRDefault="00E70E83" w:rsidP="00E70E83">
      <w:pPr>
        <w:pStyle w:val="BodyTextIndent"/>
        <w:numPr>
          <w:ilvl w:val="0"/>
          <w:numId w:val="2"/>
        </w:numPr>
        <w:tabs>
          <w:tab w:val="clear" w:pos="360"/>
          <w:tab w:val="clear" w:pos="720"/>
        </w:tabs>
        <w:ind w:left="360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 xml:space="preserve">Change in </w:t>
      </w:r>
      <w:proofErr w:type="gramStart"/>
      <w:r w:rsidRPr="00C047E5">
        <w:rPr>
          <w:rFonts w:ascii="Calibri" w:hAnsi="Calibri"/>
          <w:b/>
          <w:bCs/>
        </w:rPr>
        <w:t>Centre :</w:t>
      </w:r>
      <w:proofErr w:type="gramEnd"/>
      <w:r w:rsidRPr="00C047E5">
        <w:rPr>
          <w:rFonts w:ascii="Calibri" w:hAnsi="Calibri"/>
          <w:b/>
          <w:bCs/>
        </w:rPr>
        <w:t xml:space="preserve"> CHANGE OF CENTRE IS NOT ALLOWED.</w:t>
      </w:r>
    </w:p>
    <w:p w:rsidR="00E70E83" w:rsidRDefault="00E70E83" w:rsidP="00E70E83">
      <w:pPr>
        <w:pStyle w:val="BodyTextIndent"/>
        <w:numPr>
          <w:ilvl w:val="0"/>
          <w:numId w:val="2"/>
        </w:numPr>
        <w:tabs>
          <w:tab w:val="clear" w:pos="360"/>
          <w:tab w:val="clear" w:pos="720"/>
        </w:tabs>
        <w:ind w:left="36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I LL.B., </w:t>
      </w:r>
      <w:r w:rsidRPr="00C047E5">
        <w:rPr>
          <w:rFonts w:ascii="Calibri" w:hAnsi="Calibri"/>
          <w:b/>
          <w:bCs/>
          <w:u w:val="single"/>
        </w:rPr>
        <w:t xml:space="preserve">II LL.B., III LL.B., </w:t>
      </w:r>
      <w:r>
        <w:rPr>
          <w:rFonts w:ascii="Calibri" w:hAnsi="Calibri"/>
          <w:b/>
          <w:bCs/>
          <w:u w:val="single"/>
        </w:rPr>
        <w:t xml:space="preserve">I BA LL.B., </w:t>
      </w:r>
      <w:r w:rsidRPr="00C047E5">
        <w:rPr>
          <w:rFonts w:ascii="Calibri" w:hAnsi="Calibri"/>
          <w:b/>
          <w:bCs/>
          <w:u w:val="single"/>
        </w:rPr>
        <w:t xml:space="preserve">II </w:t>
      </w:r>
      <w:r>
        <w:rPr>
          <w:rFonts w:ascii="Calibri" w:hAnsi="Calibri"/>
          <w:b/>
          <w:bCs/>
          <w:u w:val="single"/>
        </w:rPr>
        <w:t>BA LL.B.</w:t>
      </w:r>
      <w:r w:rsidRPr="00C047E5">
        <w:rPr>
          <w:rFonts w:ascii="Calibri" w:hAnsi="Calibri"/>
          <w:b/>
          <w:bCs/>
          <w:u w:val="single"/>
        </w:rPr>
        <w:t xml:space="preserve">, III </w:t>
      </w:r>
      <w:r>
        <w:rPr>
          <w:rFonts w:ascii="Calibri" w:hAnsi="Calibri"/>
          <w:b/>
          <w:bCs/>
          <w:u w:val="single"/>
        </w:rPr>
        <w:t>BA LL.B.</w:t>
      </w:r>
      <w:r w:rsidRPr="00C047E5">
        <w:rPr>
          <w:rFonts w:ascii="Calibri" w:hAnsi="Calibri"/>
          <w:b/>
          <w:bCs/>
          <w:u w:val="single"/>
        </w:rPr>
        <w:t>, IV BSL</w:t>
      </w:r>
      <w:r>
        <w:rPr>
          <w:rFonts w:ascii="Calibri" w:hAnsi="Calibri"/>
          <w:b/>
          <w:bCs/>
          <w:u w:val="single"/>
        </w:rPr>
        <w:t>, V BSL</w:t>
      </w:r>
      <w:r w:rsidRPr="00C047E5">
        <w:rPr>
          <w:rFonts w:ascii="Calibri" w:hAnsi="Calibri"/>
          <w:b/>
          <w:bCs/>
          <w:u w:val="single"/>
        </w:rPr>
        <w:t xml:space="preserve">  students must write eligibility number (10 digit) on their examination form. (List of </w:t>
      </w:r>
      <w:proofErr w:type="spellStart"/>
      <w:r w:rsidRPr="00C047E5">
        <w:rPr>
          <w:rFonts w:ascii="Calibri" w:hAnsi="Calibri"/>
          <w:b/>
          <w:bCs/>
          <w:u w:val="single"/>
        </w:rPr>
        <w:t>elgibility</w:t>
      </w:r>
      <w:proofErr w:type="spellEnd"/>
      <w:r w:rsidRPr="00C047E5">
        <w:rPr>
          <w:rFonts w:ascii="Calibri" w:hAnsi="Calibri"/>
          <w:b/>
          <w:bCs/>
          <w:u w:val="single"/>
        </w:rPr>
        <w:t xml:space="preserve"> number available at Library Computer)</w:t>
      </w:r>
    </w:p>
    <w:p w:rsidR="00E70E83" w:rsidRDefault="00E70E83" w:rsidP="00E70E83">
      <w:pPr>
        <w:pStyle w:val="BodyTextIndent"/>
        <w:tabs>
          <w:tab w:val="clear" w:pos="360"/>
        </w:tabs>
        <w:ind w:firstLine="0"/>
        <w:jc w:val="both"/>
        <w:rPr>
          <w:rFonts w:ascii="Calibri" w:hAnsi="Calibri"/>
          <w:b/>
          <w:bCs/>
          <w:u w:val="single"/>
        </w:rPr>
      </w:pPr>
    </w:p>
    <w:p w:rsidR="00E70E83" w:rsidRDefault="00E70E83" w:rsidP="00E70E83">
      <w:pPr>
        <w:pStyle w:val="BodyTextIndent"/>
        <w:tabs>
          <w:tab w:val="clear" w:pos="360"/>
        </w:tabs>
        <w:ind w:firstLine="0"/>
        <w:jc w:val="both"/>
        <w:rPr>
          <w:rFonts w:ascii="Calibri" w:hAnsi="Calibri"/>
          <w:b/>
          <w:bCs/>
          <w:u w:val="single"/>
        </w:rPr>
      </w:pPr>
    </w:p>
    <w:p w:rsidR="00E70E83" w:rsidRPr="00C047E5" w:rsidRDefault="00E70E83" w:rsidP="00E70E83">
      <w:pPr>
        <w:pStyle w:val="BodyTextIndent"/>
        <w:tabs>
          <w:tab w:val="clear" w:pos="360"/>
        </w:tabs>
        <w:ind w:firstLine="0"/>
        <w:jc w:val="both"/>
        <w:rPr>
          <w:rFonts w:ascii="Calibri" w:hAnsi="Calibri"/>
          <w:b/>
          <w:bCs/>
        </w:rPr>
      </w:pP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  <w:t xml:space="preserve">     </w:t>
      </w:r>
    </w:p>
    <w:p w:rsidR="00E70E83" w:rsidRPr="00C047E5" w:rsidRDefault="00E70E83" w:rsidP="00E70E83">
      <w:pPr>
        <w:pStyle w:val="BodyTextIndent"/>
        <w:tabs>
          <w:tab w:val="clear" w:pos="360"/>
        </w:tabs>
        <w:rPr>
          <w:rFonts w:ascii="Calibri" w:hAnsi="Calibri"/>
        </w:rPr>
      </w:pPr>
    </w:p>
    <w:p w:rsidR="00E70E83" w:rsidRPr="00C047E5" w:rsidRDefault="00E70E83" w:rsidP="00E70E83">
      <w:pPr>
        <w:pStyle w:val="BodyTextIndent"/>
        <w:tabs>
          <w:tab w:val="clear" w:pos="360"/>
        </w:tabs>
        <w:rPr>
          <w:rFonts w:ascii="Calibri" w:hAnsi="Calibri"/>
        </w:rPr>
      </w:pPr>
    </w:p>
    <w:p w:rsidR="00E70E83" w:rsidRDefault="00E70E83" w:rsidP="00E70E83">
      <w:pPr>
        <w:pStyle w:val="BodyTextIndent"/>
        <w:tabs>
          <w:tab w:val="clear" w:pos="360"/>
        </w:tabs>
        <w:rPr>
          <w:rFonts w:ascii="Calibri" w:hAnsi="Calibri"/>
          <w:b/>
          <w:bCs/>
        </w:rPr>
      </w:pPr>
      <w:r w:rsidRPr="00C047E5">
        <w:rPr>
          <w:rFonts w:ascii="Calibri" w:hAnsi="Calibri"/>
        </w:rPr>
        <w:t xml:space="preserve">Dt.  </w:t>
      </w:r>
      <w:r>
        <w:rPr>
          <w:rFonts w:ascii="Calibri" w:hAnsi="Calibri"/>
        </w:rPr>
        <w:t>18/2/2019</w:t>
      </w:r>
      <w:r w:rsidRPr="00C047E5">
        <w:rPr>
          <w:rFonts w:ascii="Calibri" w:hAnsi="Calibri"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</w:r>
      <w:r w:rsidRPr="00C047E5">
        <w:rPr>
          <w:rFonts w:ascii="Calibri" w:hAnsi="Calibri"/>
          <w:b/>
          <w:bCs/>
        </w:rPr>
        <w:tab/>
        <w:t xml:space="preserve">          (Principal)</w:t>
      </w:r>
    </w:p>
    <w:p w:rsidR="00AB6E64" w:rsidRDefault="00E70E83" w:rsidP="00E70E83">
      <w:pPr>
        <w:pStyle w:val="BodyTextIndent"/>
        <w:tabs>
          <w:tab w:val="clear" w:pos="360"/>
        </w:tabs>
        <w:ind w:left="7560" w:firstLine="0"/>
      </w:pPr>
      <w:r w:rsidRPr="00C047E5">
        <w:rPr>
          <w:rFonts w:ascii="Calibri" w:hAnsi="Calibri"/>
        </w:rPr>
        <w:t>ILS Law College</w:t>
      </w:r>
      <w:r w:rsidRPr="00C047E5">
        <w:rPr>
          <w:rFonts w:ascii="Calibri" w:hAnsi="Calibri"/>
          <w:b/>
          <w:bCs/>
          <w:noProof/>
        </w:rPr>
        <w:t xml:space="preserve"> </w:t>
      </w:r>
    </w:p>
    <w:sectPr w:rsidR="00AB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24F7"/>
    <w:multiLevelType w:val="hybridMultilevel"/>
    <w:tmpl w:val="A222700A"/>
    <w:lvl w:ilvl="0" w:tplc="4E3CC2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63A2B"/>
    <w:multiLevelType w:val="hybridMultilevel"/>
    <w:tmpl w:val="93DCC1AA"/>
    <w:lvl w:ilvl="0" w:tplc="DB725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83"/>
    <w:rsid w:val="00AB6E64"/>
    <w:rsid w:val="00E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3CA7A-164A-47CA-8BCC-EE5E1341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0E83"/>
    <w:pPr>
      <w:keepNext/>
      <w:jc w:val="both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E83"/>
    <w:rPr>
      <w:rFonts w:ascii="Tahoma" w:eastAsia="Times New Roman" w:hAnsi="Tahoma" w:cs="Tahoma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E70E83"/>
    <w:pPr>
      <w:tabs>
        <w:tab w:val="left" w:pos="360"/>
      </w:tabs>
      <w:ind w:left="360" w:hanging="360"/>
    </w:pPr>
    <w:rPr>
      <w:rFonts w:ascii="Tahoma" w:hAnsi="Tahoma" w:cs="Tahoma"/>
    </w:rPr>
  </w:style>
  <w:style w:type="character" w:customStyle="1" w:styleId="BodyTextIndentChar">
    <w:name w:val="Body Text Indent Char"/>
    <w:basedOn w:val="DefaultParagraphFont"/>
    <w:link w:val="BodyTextIndent"/>
    <w:semiHidden/>
    <w:rsid w:val="00E70E83"/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E70E83"/>
    <w:pPr>
      <w:tabs>
        <w:tab w:val="left" w:pos="360"/>
        <w:tab w:val="left" w:pos="720"/>
        <w:tab w:val="left" w:pos="4320"/>
      </w:tabs>
      <w:ind w:left="4320" w:hanging="4320"/>
      <w:jc w:val="both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70E83"/>
    <w:rPr>
      <w:rFonts w:ascii="Tahoma" w:eastAsia="Times New Roman" w:hAnsi="Tahoma" w:cs="Tahoma"/>
      <w:sz w:val="24"/>
      <w:szCs w:val="24"/>
    </w:rPr>
  </w:style>
  <w:style w:type="character" w:styleId="Hyperlink">
    <w:name w:val="Hyperlink"/>
    <w:semiHidden/>
    <w:rsid w:val="00E70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sbi.com/prelogin/icollecthome.htm?corpID=645153" TargetMode="External"/><Relationship Id="rId5" Type="http://schemas.openxmlformats.org/officeDocument/2006/relationships/hyperlink" Target="http://www.exam.unipun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KaustubhG</dc:creator>
  <cp:keywords/>
  <dc:description/>
  <cp:lastModifiedBy>KaustubhG</cp:lastModifiedBy>
  <cp:revision>1</cp:revision>
  <dcterms:created xsi:type="dcterms:W3CDTF">2019-02-20T05:28:00Z</dcterms:created>
  <dcterms:modified xsi:type="dcterms:W3CDTF">2019-02-20T05:29:00Z</dcterms:modified>
</cp:coreProperties>
</file>